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70" w:rsidRPr="00D0336B" w:rsidRDefault="00257E70" w:rsidP="00257E70">
      <w:pPr>
        <w:pStyle w:val="Heading2"/>
        <w:spacing w:before="1"/>
        <w:ind w:left="110" w:right="0"/>
        <w:rPr>
          <w:rFonts w:asciiTheme="majorHAnsi" w:hAnsiTheme="majorHAnsi"/>
          <w:sz w:val="22"/>
          <w:szCs w:val="22"/>
        </w:rPr>
      </w:pPr>
      <w:bookmarkStart w:id="0" w:name="F.No.31049(1-16)/KVKNGD/2019-20_06.02.20"/>
      <w:bookmarkEnd w:id="0"/>
      <w:r w:rsidRPr="00D0336B">
        <w:rPr>
          <w:rFonts w:asciiTheme="majorHAnsi" w:eastAsia="Times New Roman" w:hAnsiTheme="majorHAnsi" w:cs="Mangal"/>
          <w:noProof/>
          <w:sz w:val="22"/>
          <w:szCs w:val="22"/>
          <w:lang w:bidi="hi-IN"/>
        </w:rPr>
        <w:drawing>
          <wp:inline distT="0" distB="0" distL="0" distR="0" wp14:anchorId="7A83B5F9" wp14:editId="29E8F856">
            <wp:extent cx="6437630" cy="1104900"/>
            <wp:effectExtent l="0" t="0" r="1270" b="0"/>
            <wp:docPr id="17" name="Picture 17" descr="C:\Users\Administrator\Desktop\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e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23" cy="11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36B">
        <w:rPr>
          <w:rFonts w:asciiTheme="majorHAnsi" w:hAnsiTheme="majorHAnsi"/>
          <w:sz w:val="22"/>
          <w:szCs w:val="22"/>
        </w:rPr>
        <w:t xml:space="preserve">   F.No.1079/KV2KSD/202</w:t>
      </w:r>
      <w:r>
        <w:rPr>
          <w:rFonts w:asciiTheme="majorHAnsi" w:hAnsiTheme="majorHAnsi"/>
          <w:sz w:val="22"/>
          <w:szCs w:val="22"/>
        </w:rPr>
        <w:t>1</w:t>
      </w:r>
      <w:r w:rsidRPr="00D0336B">
        <w:rPr>
          <w:rFonts w:asciiTheme="majorHAnsi" w:hAnsiTheme="majorHAnsi"/>
          <w:sz w:val="22"/>
          <w:szCs w:val="22"/>
        </w:rPr>
        <w:t>-2</w:t>
      </w:r>
      <w:r>
        <w:rPr>
          <w:rFonts w:asciiTheme="majorHAnsi" w:hAnsiTheme="majorHAnsi"/>
          <w:sz w:val="22"/>
          <w:szCs w:val="22"/>
        </w:rPr>
        <w:t>2</w:t>
      </w:r>
      <w:r w:rsidRPr="00D0336B">
        <w:rPr>
          <w:rFonts w:asciiTheme="majorHAnsi" w:hAnsiTheme="majorHAnsi"/>
          <w:sz w:val="22"/>
          <w:szCs w:val="22"/>
        </w:rPr>
        <w:tab/>
        <w:t xml:space="preserve">                                                                                        </w:t>
      </w:r>
      <w:r>
        <w:rPr>
          <w:rFonts w:asciiTheme="majorHAnsi" w:hAnsiTheme="majorHAnsi"/>
          <w:sz w:val="22"/>
          <w:szCs w:val="22"/>
        </w:rPr>
        <w:t xml:space="preserve">                        </w:t>
      </w:r>
      <w:r w:rsidRPr="00D0336B">
        <w:rPr>
          <w:rFonts w:asciiTheme="majorHAnsi" w:hAnsiTheme="majorHAnsi"/>
          <w:sz w:val="22"/>
          <w:szCs w:val="22"/>
        </w:rPr>
        <w:t xml:space="preserve">        </w:t>
      </w:r>
      <w:r>
        <w:rPr>
          <w:rFonts w:asciiTheme="majorHAnsi" w:hAnsiTheme="majorHAnsi"/>
          <w:sz w:val="22"/>
          <w:szCs w:val="22"/>
        </w:rPr>
        <w:t>11</w:t>
      </w:r>
      <w:r w:rsidRPr="00D0336B">
        <w:rPr>
          <w:rFonts w:asciiTheme="majorHAnsi" w:hAnsiTheme="majorHAnsi"/>
          <w:sz w:val="22"/>
          <w:szCs w:val="22"/>
        </w:rPr>
        <w:t>.02.202</w:t>
      </w:r>
      <w:r>
        <w:rPr>
          <w:rFonts w:asciiTheme="majorHAnsi" w:hAnsiTheme="majorHAnsi"/>
          <w:sz w:val="22"/>
          <w:szCs w:val="22"/>
        </w:rPr>
        <w:t>2</w:t>
      </w:r>
    </w:p>
    <w:p w:rsidR="00257E70" w:rsidRPr="00D0336B" w:rsidRDefault="00257E70" w:rsidP="00257E70">
      <w:pPr>
        <w:spacing w:before="186"/>
        <w:ind w:left="537" w:right="100" w:firstLine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Pr="00D0336B">
        <w:rPr>
          <w:rFonts w:asciiTheme="majorHAnsi" w:hAnsiTheme="majorHAnsi"/>
        </w:rPr>
        <w:t xml:space="preserve">The interview for preparing panels </w:t>
      </w:r>
      <w:r w:rsidRPr="00D0336B">
        <w:rPr>
          <w:rFonts w:asciiTheme="majorHAnsi" w:hAnsiTheme="majorHAnsi"/>
          <w:spacing w:val="2"/>
        </w:rPr>
        <w:t xml:space="preserve">for </w:t>
      </w:r>
      <w:r w:rsidRPr="00D0336B">
        <w:rPr>
          <w:rFonts w:asciiTheme="majorHAnsi" w:hAnsiTheme="majorHAnsi"/>
        </w:rPr>
        <w:t>contractual appointment in anticipated vacancies for the academic year 202</w:t>
      </w:r>
      <w:r>
        <w:rPr>
          <w:rFonts w:asciiTheme="majorHAnsi" w:hAnsiTheme="majorHAnsi"/>
        </w:rPr>
        <w:t>2</w:t>
      </w:r>
      <w:r w:rsidRPr="00D0336B">
        <w:rPr>
          <w:rFonts w:asciiTheme="majorHAnsi" w:hAnsiTheme="majorHAnsi"/>
        </w:rPr>
        <w:t>-’</w:t>
      </w:r>
      <w:r>
        <w:rPr>
          <w:rFonts w:asciiTheme="majorHAnsi" w:hAnsiTheme="majorHAnsi"/>
        </w:rPr>
        <w:t>23</w:t>
      </w:r>
      <w:r w:rsidRPr="00D0336B">
        <w:rPr>
          <w:rFonts w:asciiTheme="majorHAnsi" w:hAnsiTheme="majorHAnsi"/>
        </w:rPr>
        <w:t xml:space="preserve"> in all teaching positions (PGT,TGT&amp; PRT) </w:t>
      </w:r>
      <w:r w:rsidRPr="00D0336B">
        <w:rPr>
          <w:rFonts w:asciiTheme="majorHAnsi" w:hAnsiTheme="majorHAnsi"/>
          <w:spacing w:val="2"/>
        </w:rPr>
        <w:t>,</w:t>
      </w:r>
      <w:r w:rsidRPr="00D0336B">
        <w:rPr>
          <w:rFonts w:asciiTheme="majorHAnsi" w:hAnsiTheme="majorHAnsi"/>
        </w:rPr>
        <w:t xml:space="preserve">Sports Coach, Yoga Instructor, Computer Instructor, </w:t>
      </w:r>
      <w:proofErr w:type="spellStart"/>
      <w:r w:rsidRPr="00D0336B">
        <w:rPr>
          <w:rFonts w:asciiTheme="majorHAnsi" w:hAnsiTheme="majorHAnsi"/>
        </w:rPr>
        <w:t>Counsellor</w:t>
      </w:r>
      <w:proofErr w:type="spellEnd"/>
      <w:r w:rsidRPr="00D0336B">
        <w:rPr>
          <w:rFonts w:asciiTheme="majorHAnsi" w:hAnsiTheme="majorHAnsi"/>
        </w:rPr>
        <w:t xml:space="preserve">, Regional Language Teacher and Staff Nurse </w:t>
      </w:r>
      <w:r w:rsidRPr="00D0336B">
        <w:rPr>
          <w:rFonts w:asciiTheme="majorHAnsi" w:hAnsiTheme="majorHAnsi"/>
          <w:spacing w:val="3"/>
        </w:rPr>
        <w:t xml:space="preserve">in </w:t>
      </w:r>
      <w:r w:rsidRPr="00D0336B">
        <w:rPr>
          <w:rFonts w:asciiTheme="majorHAnsi" w:hAnsiTheme="majorHAnsi"/>
        </w:rPr>
        <w:t xml:space="preserve">Kendriya Vidyalaya No.2, Kasaragod will be held </w:t>
      </w:r>
      <w:r w:rsidRPr="00D0336B">
        <w:rPr>
          <w:rFonts w:asciiTheme="majorHAnsi" w:hAnsiTheme="majorHAnsi"/>
          <w:spacing w:val="3"/>
        </w:rPr>
        <w:t xml:space="preserve">on </w:t>
      </w:r>
      <w:r>
        <w:rPr>
          <w:rFonts w:asciiTheme="majorHAnsi" w:hAnsiTheme="majorHAnsi"/>
        </w:rPr>
        <w:t>17th</w:t>
      </w:r>
      <w:r w:rsidRPr="00D0336B">
        <w:rPr>
          <w:rFonts w:asciiTheme="majorHAnsi" w:hAnsiTheme="majorHAnsi"/>
        </w:rPr>
        <w:t xml:space="preserve"> </w:t>
      </w:r>
      <w:r w:rsidRPr="00D0336B">
        <w:rPr>
          <w:rFonts w:asciiTheme="majorHAnsi" w:hAnsiTheme="majorHAnsi"/>
          <w:position w:val="9"/>
        </w:rPr>
        <w:t xml:space="preserve"> </w:t>
      </w:r>
      <w:r w:rsidRPr="00D0336B">
        <w:rPr>
          <w:rFonts w:asciiTheme="majorHAnsi" w:hAnsiTheme="majorHAnsi"/>
        </w:rPr>
        <w:t xml:space="preserve">February &amp; </w:t>
      </w:r>
      <w:r>
        <w:rPr>
          <w:rFonts w:asciiTheme="majorHAnsi" w:hAnsiTheme="majorHAnsi"/>
        </w:rPr>
        <w:t>18</w:t>
      </w:r>
      <w:r w:rsidRPr="00BF172C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</w:t>
      </w:r>
      <w:r w:rsidRPr="00D0336B">
        <w:rPr>
          <w:rFonts w:asciiTheme="majorHAnsi" w:hAnsiTheme="majorHAnsi"/>
        </w:rPr>
        <w:t>February 202</w:t>
      </w:r>
      <w:r>
        <w:rPr>
          <w:rFonts w:asciiTheme="majorHAnsi" w:hAnsiTheme="majorHAnsi"/>
        </w:rPr>
        <w:t>2</w:t>
      </w:r>
      <w:r w:rsidRPr="00D0336B">
        <w:rPr>
          <w:rFonts w:asciiTheme="majorHAnsi" w:hAnsiTheme="majorHAnsi"/>
        </w:rPr>
        <w:t xml:space="preserve"> </w:t>
      </w:r>
      <w:r w:rsidRPr="00D0336B">
        <w:rPr>
          <w:rFonts w:asciiTheme="majorHAnsi" w:hAnsiTheme="majorHAnsi"/>
          <w:spacing w:val="2"/>
        </w:rPr>
        <w:t xml:space="preserve">at </w:t>
      </w:r>
      <w:r w:rsidRPr="00D0336B">
        <w:rPr>
          <w:rFonts w:asciiTheme="majorHAnsi" w:hAnsiTheme="majorHAnsi"/>
        </w:rPr>
        <w:t>10 am. Interested, eligible candidates can attend the interview with original documents in proof of age, qualification, experience etc. and a set of true copies of the same. Candidates should report at 9.30 am, for document</w:t>
      </w:r>
      <w:r w:rsidRPr="00D0336B">
        <w:rPr>
          <w:rFonts w:asciiTheme="majorHAnsi" w:hAnsiTheme="majorHAnsi"/>
          <w:spacing w:val="-13"/>
        </w:rPr>
        <w:t xml:space="preserve"> </w:t>
      </w:r>
      <w:r w:rsidRPr="00D0336B">
        <w:rPr>
          <w:rFonts w:asciiTheme="majorHAnsi" w:hAnsiTheme="majorHAnsi"/>
        </w:rPr>
        <w:t>verification.</w:t>
      </w:r>
    </w:p>
    <w:p w:rsidR="00257E70" w:rsidRPr="00D0336B" w:rsidRDefault="00257E70" w:rsidP="00257E70">
      <w:pPr>
        <w:pStyle w:val="BodyText"/>
        <w:spacing w:before="6"/>
        <w:jc w:val="both"/>
        <w:rPr>
          <w:rFonts w:asciiTheme="majorHAnsi" w:hAnsiTheme="majorHAnsi"/>
          <w:sz w:val="22"/>
          <w:szCs w:val="22"/>
        </w:rPr>
      </w:pPr>
      <w:r w:rsidRPr="00D0336B">
        <w:rPr>
          <w:rFonts w:asciiTheme="majorHAnsi" w:hAnsiTheme="majorHAnsi" w:cs="Mangal"/>
          <w:sz w:val="22"/>
          <w:szCs w:val="22"/>
          <w:lang w:bidi="hi-IN"/>
        </w:rPr>
        <w:t xml:space="preserve">              </w:t>
      </w:r>
      <w:r>
        <w:rPr>
          <w:rFonts w:asciiTheme="majorHAnsi" w:hAnsiTheme="majorHAnsi" w:cs="Mangal"/>
          <w:sz w:val="22"/>
          <w:szCs w:val="22"/>
          <w:lang w:bidi="hi-IN"/>
        </w:rPr>
        <w:t xml:space="preserve">               </w:t>
      </w:r>
      <w:r w:rsidRPr="00D0336B">
        <w:rPr>
          <w:rFonts w:asciiTheme="majorHAnsi" w:hAnsiTheme="majorHAnsi" w:cs="Mangal"/>
          <w:sz w:val="22"/>
          <w:szCs w:val="22"/>
          <w:lang w:bidi="hi-IN"/>
        </w:rPr>
        <w:t xml:space="preserve"> </w:t>
      </w:r>
      <w:r>
        <w:rPr>
          <w:rFonts w:asciiTheme="majorHAnsi" w:hAnsiTheme="majorHAnsi" w:cs="Mangal"/>
          <w:sz w:val="22"/>
          <w:szCs w:val="22"/>
          <w:lang w:bidi="hi-IN"/>
        </w:rPr>
        <w:t xml:space="preserve">  </w:t>
      </w:r>
      <w:r w:rsidRPr="00D0336B">
        <w:rPr>
          <w:rFonts w:asciiTheme="majorHAnsi" w:hAnsiTheme="majorHAnsi" w:cs="Mangal"/>
          <w:sz w:val="22"/>
          <w:szCs w:val="22"/>
          <w:lang w:bidi="hi-IN"/>
        </w:rPr>
        <w:t xml:space="preserve"> 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केंद्रीय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शिक्षण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संस्थान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(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पीजीटी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टीजीटीऔर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पीआरटी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>)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खेल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प्रशिक्षक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योग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प्रशिक्षक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कंप्यूटर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प्रशिक्षक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काउंसलर</w:t>
      </w:r>
      <w:r w:rsidRPr="00D0336B">
        <w:rPr>
          <w:rFonts w:asciiTheme="majorHAnsi" w:hAnsiTheme="majorHAnsi" w:cs="Mangal"/>
          <w:sz w:val="22"/>
          <w:szCs w:val="22"/>
          <w:lang w:bidi="hi-IN"/>
        </w:rPr>
        <w:t xml:space="preserve"> 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क्षेत्रीय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भाषा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शिक्षक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और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केंद्रीय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विद्यालय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में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स्टाफ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नर्स के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लिए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शैक्षणिक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वर्ष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2021-</w:t>
      </w:r>
      <w:r w:rsidRPr="00D0336B">
        <w:rPr>
          <w:rFonts w:asciiTheme="majorHAnsi" w:hAnsiTheme="majorHAnsi" w:cs="Mangal"/>
          <w:sz w:val="22"/>
          <w:szCs w:val="22"/>
        </w:rPr>
        <w:t>'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22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लिए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प्रत्याशित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रिक्तियों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में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संविदा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नियुक्ति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लिए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पैनल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तैयार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करने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का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साक्षात्कार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विद्यालय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नंबर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2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कासरगोड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>
        <w:rPr>
          <w:rFonts w:asciiTheme="majorHAnsi" w:hAnsiTheme="majorHAnsi" w:cs="Mangal"/>
          <w:sz w:val="22"/>
          <w:szCs w:val="22"/>
          <w:lang w:bidi="hi-IN"/>
        </w:rPr>
        <w:t>17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फरवरी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और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>
        <w:rPr>
          <w:rFonts w:asciiTheme="majorHAnsi" w:hAnsiTheme="majorHAnsi" w:cs="Mangal"/>
          <w:sz w:val="22"/>
          <w:szCs w:val="22"/>
          <w:lang w:bidi="hi-IN"/>
        </w:rPr>
        <w:t>18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फरवरी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202</w:t>
      </w:r>
      <w:r>
        <w:rPr>
          <w:rFonts w:asciiTheme="majorHAnsi" w:hAnsiTheme="majorHAnsi" w:cs="Mangal"/>
          <w:sz w:val="22"/>
          <w:szCs w:val="22"/>
          <w:lang w:bidi="hi-IN"/>
        </w:rPr>
        <w:t>2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को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सुबह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10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बजे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आयोजित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किया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जाएगा।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इच्छुक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योग्य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उम्मीदवार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आयु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योग्यता</w:t>
      </w:r>
      <w:r w:rsidRPr="00D0336B">
        <w:rPr>
          <w:rFonts w:asciiTheme="majorHAnsi" w:hAnsiTheme="majorHAnsi" w:cs="Mangal"/>
          <w:sz w:val="22"/>
          <w:szCs w:val="22"/>
        </w:rPr>
        <w:t xml:space="preserve">,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अनुभव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आदि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प्रमाण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में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मूल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दस्तावेजों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साथ उसी की सच्ची प्रतियोँ का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एक सेट लेकर साक्षात्कार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में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शामिल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हो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सकते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हैं।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दस्तावेज़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सत्यापन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लिए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उम्मीदवारों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को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सुबह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9.30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बजे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रिपोर्ट</w:t>
      </w:r>
      <w:r w:rsidRPr="00D0336B">
        <w:rPr>
          <w:rFonts w:asciiTheme="majorHAnsi" w:hAnsiTheme="majorHAnsi" w:cs="Mangal"/>
          <w:sz w:val="22"/>
          <w:szCs w:val="22"/>
          <w:cs/>
          <w:lang w:bidi="hi-IN"/>
        </w:rPr>
        <w:t xml:space="preserve"> </w:t>
      </w:r>
      <w:r w:rsidRPr="00D0336B">
        <w:rPr>
          <w:rFonts w:asciiTheme="majorHAnsi" w:hAnsiTheme="majorHAnsi" w:cs="Mangal" w:hint="cs"/>
          <w:sz w:val="22"/>
          <w:szCs w:val="22"/>
          <w:cs/>
          <w:lang w:bidi="hi-IN"/>
        </w:rPr>
        <w:t>करनी चाहिए।</w:t>
      </w:r>
    </w:p>
    <w:p w:rsidR="00257E70" w:rsidRDefault="00257E70">
      <w:pPr>
        <w:rPr>
          <w:b/>
          <w:bCs/>
          <w:sz w:val="36"/>
          <w:szCs w:val="32"/>
          <w:u w:val="single"/>
        </w:rPr>
      </w:pPr>
    </w:p>
    <w:p w:rsidR="00FC0515" w:rsidRDefault="002F47DD">
      <w:pPr>
        <w:rPr>
          <w:b/>
          <w:bCs/>
          <w:sz w:val="36"/>
          <w:szCs w:val="32"/>
          <w:u w:val="single"/>
        </w:rPr>
      </w:pPr>
      <w:r w:rsidRPr="002F47DD">
        <w:rPr>
          <w:b/>
          <w:bCs/>
          <w:sz w:val="36"/>
          <w:szCs w:val="32"/>
          <w:u w:val="single"/>
        </w:rPr>
        <w:t xml:space="preserve">Required </w:t>
      </w:r>
      <w:proofErr w:type="gramStart"/>
      <w:r w:rsidRPr="002F47DD">
        <w:rPr>
          <w:b/>
          <w:bCs/>
          <w:sz w:val="36"/>
          <w:szCs w:val="32"/>
          <w:u w:val="single"/>
        </w:rPr>
        <w:t>Qualifications  FOR</w:t>
      </w:r>
      <w:proofErr w:type="gramEnd"/>
      <w:r w:rsidRPr="002F47DD">
        <w:rPr>
          <w:b/>
          <w:bCs/>
          <w:sz w:val="36"/>
          <w:szCs w:val="32"/>
          <w:u w:val="single"/>
        </w:rPr>
        <w:t xml:space="preserve"> Contractual Appointment:</w:t>
      </w:r>
    </w:p>
    <w:p w:rsidR="00257E70" w:rsidRPr="002F47DD" w:rsidRDefault="00257E70">
      <w:pPr>
        <w:rPr>
          <w:b/>
          <w:bCs/>
          <w:sz w:val="36"/>
          <w:szCs w:val="32"/>
          <w:u w:val="single"/>
        </w:rPr>
      </w:pPr>
    </w:p>
    <w:p w:rsidR="002F47DD" w:rsidRPr="002F47DD" w:rsidRDefault="002F47DD">
      <w:pPr>
        <w:rPr>
          <w:b/>
          <w:bCs/>
          <w:sz w:val="28"/>
          <w:szCs w:val="24"/>
        </w:rPr>
      </w:pPr>
      <w:r w:rsidRPr="002F47DD">
        <w:rPr>
          <w:b/>
          <w:bCs/>
          <w:sz w:val="28"/>
          <w:szCs w:val="24"/>
        </w:rPr>
        <w:t xml:space="preserve">POST GRADUATE </w:t>
      </w:r>
      <w:r w:rsidR="00257E70" w:rsidRPr="002F47DD">
        <w:rPr>
          <w:b/>
          <w:bCs/>
          <w:sz w:val="28"/>
          <w:szCs w:val="24"/>
        </w:rPr>
        <w:t>TEACHER (</w:t>
      </w:r>
      <w:r w:rsidRPr="002F47DD">
        <w:rPr>
          <w:b/>
          <w:bCs/>
          <w:sz w:val="28"/>
          <w:szCs w:val="24"/>
        </w:rPr>
        <w:t>PGT):</w:t>
      </w:r>
    </w:p>
    <w:p w:rsidR="002F47DD" w:rsidRDefault="002F47DD"/>
    <w:p w:rsidR="002F47DD" w:rsidRDefault="002F47DD">
      <w:r>
        <w:rPr>
          <w:noProof/>
        </w:rPr>
        <w:drawing>
          <wp:inline distT="0" distB="0" distL="0" distR="0">
            <wp:extent cx="5943600" cy="95231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r>
        <w:rPr>
          <w:noProof/>
        </w:rPr>
        <w:lastRenderedPageBreak/>
        <w:drawing>
          <wp:inline distT="0" distB="0" distL="0" distR="0" wp14:anchorId="34FBC2FA" wp14:editId="49FB432D">
            <wp:extent cx="5943600" cy="2742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DD" w:rsidRDefault="002F47DD"/>
    <w:p w:rsidR="002F47DD" w:rsidRDefault="002F47DD">
      <w:r>
        <w:rPr>
          <w:noProof/>
        </w:rPr>
        <w:drawing>
          <wp:inline distT="0" distB="0" distL="0" distR="0">
            <wp:extent cx="5943600" cy="1035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/>
    <w:p w:rsidR="002F47DD" w:rsidRDefault="002F47DD"/>
    <w:p w:rsidR="002F47DD" w:rsidRDefault="002F47DD"/>
    <w:p w:rsidR="00257E70" w:rsidRDefault="00257E70"/>
    <w:p w:rsidR="00257E70" w:rsidRDefault="00257E70"/>
    <w:p w:rsidR="00257E70" w:rsidRDefault="00257E70"/>
    <w:p w:rsidR="00257E70" w:rsidRDefault="00257E70"/>
    <w:p w:rsidR="00257E70" w:rsidRDefault="00257E70"/>
    <w:p w:rsidR="00257E70" w:rsidRDefault="00257E70">
      <w:bookmarkStart w:id="1" w:name="_GoBack"/>
      <w:bookmarkEnd w:id="1"/>
    </w:p>
    <w:p w:rsidR="002F47DD" w:rsidRDefault="002F47DD"/>
    <w:p w:rsidR="002F47DD" w:rsidRDefault="002F47DD"/>
    <w:p w:rsidR="002F47DD" w:rsidRDefault="002F47DD">
      <w:r>
        <w:rPr>
          <w:noProof/>
        </w:rPr>
        <w:lastRenderedPageBreak/>
        <w:drawing>
          <wp:inline distT="0" distB="0" distL="0" distR="0">
            <wp:extent cx="4029075" cy="28301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r>
        <w:rPr>
          <w:noProof/>
        </w:rPr>
        <w:drawing>
          <wp:inline distT="0" distB="0" distL="0" distR="0">
            <wp:extent cx="5943600" cy="59246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r>
        <w:rPr>
          <w:noProof/>
        </w:rPr>
        <w:drawing>
          <wp:inline distT="0" distB="0" distL="0" distR="0">
            <wp:extent cx="5943600" cy="4280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r>
        <w:br w:type="page"/>
      </w:r>
    </w:p>
    <w:p w:rsidR="002F47DD" w:rsidRDefault="002F47DD">
      <w:pPr>
        <w:rPr>
          <w:b/>
          <w:bCs/>
          <w:sz w:val="32"/>
          <w:szCs w:val="28"/>
        </w:rPr>
      </w:pPr>
      <w:r w:rsidRPr="002F47DD">
        <w:rPr>
          <w:b/>
          <w:bCs/>
          <w:sz w:val="32"/>
          <w:szCs w:val="28"/>
        </w:rPr>
        <w:lastRenderedPageBreak/>
        <w:t>TRAINED GRADUATE TEACHER</w:t>
      </w:r>
      <w:r>
        <w:rPr>
          <w:b/>
          <w:bCs/>
          <w:sz w:val="32"/>
          <w:szCs w:val="28"/>
        </w:rPr>
        <w:t xml:space="preserve"> </w:t>
      </w:r>
      <w:r w:rsidRPr="002F47DD">
        <w:rPr>
          <w:b/>
          <w:bCs/>
          <w:sz w:val="32"/>
          <w:szCs w:val="28"/>
        </w:rPr>
        <w:t>(TGT)</w:t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943600" cy="346129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943600" cy="121545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lastRenderedPageBreak/>
        <w:drawing>
          <wp:inline distT="0" distB="0" distL="0" distR="0">
            <wp:extent cx="5943600" cy="357798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943600" cy="235476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943600" cy="144423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lastRenderedPageBreak/>
        <w:drawing>
          <wp:inline distT="0" distB="0" distL="0" distR="0">
            <wp:extent cx="5943600" cy="10328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943600" cy="450543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lastRenderedPageBreak/>
        <w:drawing>
          <wp:inline distT="0" distB="0" distL="0" distR="0">
            <wp:extent cx="5943600" cy="48618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943600" cy="135600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</w:p>
    <w:p w:rsidR="002F47DD" w:rsidRDefault="002F47DD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lastRenderedPageBreak/>
        <w:drawing>
          <wp:inline distT="0" distB="0" distL="0" distR="0">
            <wp:extent cx="5943600" cy="988574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D" w:rsidRDefault="002F47DD">
      <w:pPr>
        <w:rPr>
          <w:b/>
          <w:bCs/>
          <w:sz w:val="32"/>
          <w:szCs w:val="28"/>
        </w:rPr>
      </w:pPr>
    </w:p>
    <w:p w:rsidR="002F47DD" w:rsidRPr="002F47DD" w:rsidRDefault="002F47DD">
      <w:pPr>
        <w:rPr>
          <w:b/>
          <w:bCs/>
          <w:sz w:val="32"/>
          <w:szCs w:val="28"/>
        </w:rPr>
      </w:pPr>
    </w:p>
    <w:sectPr w:rsidR="002F47DD" w:rsidRPr="002F47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DD"/>
    <w:rsid w:val="00257E70"/>
    <w:rsid w:val="002F47DD"/>
    <w:rsid w:val="00FC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257E70"/>
    <w:pPr>
      <w:widowControl w:val="0"/>
      <w:autoSpaceDE w:val="0"/>
      <w:autoSpaceDN w:val="0"/>
      <w:spacing w:after="0" w:line="240" w:lineRule="auto"/>
      <w:ind w:right="100"/>
      <w:outlineLvl w:val="1"/>
    </w:pPr>
    <w:rPr>
      <w:rFonts w:ascii="Calibri" w:eastAsia="Calibri" w:hAnsi="Calibri" w:cs="Calibri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7D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7DD"/>
    <w:rPr>
      <w:rFonts w:ascii="Tahoma" w:hAnsi="Tahoma" w:cs="Mangal"/>
      <w:sz w:val="16"/>
      <w:szCs w:val="14"/>
    </w:rPr>
  </w:style>
  <w:style w:type="character" w:customStyle="1" w:styleId="Heading2Char">
    <w:name w:val="Heading 2 Char"/>
    <w:basedOn w:val="DefaultParagraphFont"/>
    <w:link w:val="Heading2"/>
    <w:uiPriority w:val="1"/>
    <w:rsid w:val="00257E70"/>
    <w:rPr>
      <w:rFonts w:ascii="Calibri" w:eastAsia="Calibri" w:hAnsi="Calibri" w:cs="Calibri"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257E7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57E70"/>
    <w:rPr>
      <w:rFonts w:ascii="Calibri" w:eastAsia="Calibri" w:hAnsi="Calibri" w:cs="Calibri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257E70"/>
    <w:pPr>
      <w:widowControl w:val="0"/>
      <w:autoSpaceDE w:val="0"/>
      <w:autoSpaceDN w:val="0"/>
      <w:spacing w:after="0" w:line="240" w:lineRule="auto"/>
      <w:ind w:right="100"/>
      <w:outlineLvl w:val="1"/>
    </w:pPr>
    <w:rPr>
      <w:rFonts w:ascii="Calibri" w:eastAsia="Calibri" w:hAnsi="Calibri" w:cs="Calibri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7D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7DD"/>
    <w:rPr>
      <w:rFonts w:ascii="Tahoma" w:hAnsi="Tahoma" w:cs="Mangal"/>
      <w:sz w:val="16"/>
      <w:szCs w:val="14"/>
    </w:rPr>
  </w:style>
  <w:style w:type="character" w:customStyle="1" w:styleId="Heading2Char">
    <w:name w:val="Heading 2 Char"/>
    <w:basedOn w:val="DefaultParagraphFont"/>
    <w:link w:val="Heading2"/>
    <w:uiPriority w:val="1"/>
    <w:rsid w:val="00257E70"/>
    <w:rPr>
      <w:rFonts w:ascii="Calibri" w:eastAsia="Calibri" w:hAnsi="Calibri" w:cs="Calibri"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257E7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57E70"/>
    <w:rPr>
      <w:rFonts w:ascii="Calibri" w:eastAsia="Calibri" w:hAnsi="Calibri" w:cs="Calibri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2022-02-14T07:28:00Z</dcterms:created>
  <dcterms:modified xsi:type="dcterms:W3CDTF">2022-02-14T07:40:00Z</dcterms:modified>
</cp:coreProperties>
</file>